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6ED" w:rsidRDefault="00C33A73" w:rsidP="000446ED">
      <w:pPr>
        <w:pStyle w:val="Nadpis2"/>
      </w:pPr>
      <w:r>
        <w:rPr>
          <w:lang w:val="cs-CZ"/>
        </w:rPr>
        <w:t>Průzkum trhu – předpokládaný harmonogram</w:t>
      </w:r>
      <w:r w:rsidR="000446ED">
        <w:t>:</w:t>
      </w:r>
    </w:p>
    <w:p w:rsidR="000446ED" w:rsidRDefault="000446ED" w:rsidP="000446ED">
      <w:pPr>
        <w:pStyle w:val="Nadpis3"/>
      </w:pPr>
      <w:r w:rsidRPr="00D311DE">
        <w:t>Řádně zhotovené a dokončené dílo</w:t>
      </w:r>
      <w:r w:rsidRPr="00D311DE">
        <w:rPr>
          <w:lang w:val="cs-CZ"/>
        </w:rPr>
        <w:t xml:space="preserve"> </w:t>
      </w:r>
      <w:r w:rsidRPr="00D311DE">
        <w:t xml:space="preserve">bude předáno objednateli </w:t>
      </w:r>
      <w:r w:rsidRPr="00D311DE">
        <w:rPr>
          <w:lang w:val="cs-CZ"/>
        </w:rPr>
        <w:t xml:space="preserve">nejpozději do </w:t>
      </w:r>
      <w:r>
        <w:rPr>
          <w:lang w:val="cs-CZ"/>
        </w:rPr>
        <w:t>55 týdnů</w:t>
      </w:r>
      <w:r w:rsidRPr="00D311DE">
        <w:rPr>
          <w:lang w:val="cs-CZ"/>
        </w:rPr>
        <w:t xml:space="preserve"> od účinnosti smlouvy</w:t>
      </w:r>
      <w:r w:rsidRPr="00D311DE">
        <w:t>.</w:t>
      </w:r>
    </w:p>
    <w:p w:rsidR="000446ED" w:rsidRPr="00612F6F" w:rsidRDefault="000446ED" w:rsidP="000446ED">
      <w:pPr>
        <w:pStyle w:val="Nadpis3"/>
      </w:pPr>
      <w:r w:rsidRPr="00612F6F">
        <w:t xml:space="preserve">Nejzazším termínem realizace díla dle této smlouvy je </w:t>
      </w:r>
      <w:r w:rsidR="00C33A73">
        <w:rPr>
          <w:highlight w:val="yellow"/>
          <w:lang w:val="cs-CZ"/>
        </w:rPr>
        <w:t>31</w:t>
      </w:r>
      <w:r w:rsidRPr="00D865F0">
        <w:rPr>
          <w:highlight w:val="yellow"/>
          <w:lang w:val="cs-CZ"/>
        </w:rPr>
        <w:t xml:space="preserve">. </w:t>
      </w:r>
      <w:r w:rsidR="00C33A73">
        <w:rPr>
          <w:highlight w:val="yellow"/>
          <w:lang w:val="cs-CZ"/>
        </w:rPr>
        <w:t>03</w:t>
      </w:r>
      <w:bookmarkStart w:id="0" w:name="_GoBack"/>
      <w:bookmarkEnd w:id="0"/>
      <w:r w:rsidRPr="00D865F0">
        <w:rPr>
          <w:highlight w:val="yellow"/>
          <w:lang w:val="cs-CZ"/>
        </w:rPr>
        <w:t>.</w:t>
      </w:r>
      <w:r w:rsidRPr="00D865F0">
        <w:rPr>
          <w:highlight w:val="yellow"/>
        </w:rPr>
        <w:t xml:space="preserve"> 202</w:t>
      </w:r>
      <w:r w:rsidRPr="00D865F0">
        <w:rPr>
          <w:highlight w:val="yellow"/>
          <w:lang w:val="cs-CZ"/>
        </w:rPr>
        <w:t>3</w:t>
      </w:r>
      <w:r w:rsidRPr="00612F6F">
        <w:t>.</w:t>
      </w:r>
    </w:p>
    <w:p w:rsidR="000446ED" w:rsidRDefault="000446ED" w:rsidP="000446ED">
      <w:pPr>
        <w:pStyle w:val="Nadpis3"/>
        <w:rPr>
          <w:lang w:val="cs-CZ"/>
        </w:rPr>
      </w:pPr>
      <w:r>
        <w:t xml:space="preserve">Zhotovitel je povinen dílo předat objednateli (případně dle charakteru plnění provádět </w:t>
      </w:r>
      <w:r>
        <w:br/>
        <w:t>pro objednatele) bez vad a nedodělků v těchto etapách a termínech</w:t>
      </w:r>
      <w:r>
        <w:rPr>
          <w:lang w:val="cs-CZ"/>
        </w:rPr>
        <w:t>: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</w:rPr>
      </w:pPr>
      <w:r w:rsidRPr="00081626">
        <w:rPr>
          <w:b/>
        </w:rPr>
        <w:t>První etapa – Zpracování Prováděcí dokumentace</w:t>
      </w:r>
      <w:r>
        <w:rPr>
          <w:b/>
          <w:lang w:val="cs-CZ"/>
        </w:rPr>
        <w:t xml:space="preserve"> </w:t>
      </w:r>
      <w:r w:rsidRPr="000446ED">
        <w:rPr>
          <w:b/>
          <w:color w:val="FF0000"/>
          <w:lang w:val="cs-CZ"/>
        </w:rPr>
        <w:t>(kap. č. 4.13.4)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První etapa díla</w:t>
      </w:r>
      <w:r w:rsidRPr="00612F6F">
        <w:rPr>
          <w:rFonts w:eastAsia="Times New Roman"/>
          <w:bCs/>
          <w:szCs w:val="26"/>
          <w:lang w:val="x-none"/>
        </w:rPr>
        <w:t xml:space="preserve"> bude objednateli předána do </w:t>
      </w:r>
      <w:r>
        <w:rPr>
          <w:rFonts w:eastAsia="Times New Roman"/>
          <w:bCs/>
          <w:szCs w:val="26"/>
          <w:highlight w:val="yellow"/>
        </w:rPr>
        <w:t>9</w:t>
      </w:r>
      <w:r w:rsidRPr="00612F6F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612F6F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první etapy díla bude dokončena do </w:t>
      </w:r>
      <w:r>
        <w:rPr>
          <w:rFonts w:eastAsia="Times New Roman"/>
          <w:bCs/>
          <w:szCs w:val="26"/>
          <w:highlight w:val="yellow"/>
        </w:rPr>
        <w:t>10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 w:rsidRPr="00081626">
        <w:rPr>
          <w:b/>
        </w:rPr>
        <w:t xml:space="preserve">Druhá etapa </w:t>
      </w:r>
      <w:r w:rsidRPr="00D30F4A">
        <w:rPr>
          <w:b/>
        </w:rPr>
        <w:t>-</w:t>
      </w:r>
      <w:r w:rsidRPr="00081626">
        <w:rPr>
          <w:b/>
        </w:rPr>
        <w:t xml:space="preserve"> </w:t>
      </w:r>
      <w:r w:rsidRPr="00D30F4A">
        <w:rPr>
          <w:b/>
        </w:rPr>
        <w:t>První fáze realizace IS DTM do prostředí objednatele.</w:t>
      </w:r>
      <w:r>
        <w:rPr>
          <w:b/>
          <w:lang w:val="cs-CZ"/>
        </w:rPr>
        <w:t xml:space="preserve"> </w:t>
      </w:r>
      <w:r w:rsidRPr="000446ED">
        <w:rPr>
          <w:b/>
          <w:color w:val="FF0000"/>
          <w:lang w:val="cs-CZ"/>
        </w:rPr>
        <w:t>(kap. č. 4.13.1)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Druhá etapa díla</w:t>
      </w:r>
      <w:r w:rsidRPr="00D865F0">
        <w:rPr>
          <w:rFonts w:eastAsia="Times New Roman"/>
          <w:bCs/>
          <w:szCs w:val="26"/>
          <w:lang w:val="x-none"/>
        </w:rPr>
        <w:t xml:space="preserve"> bude objednateli předána do </w:t>
      </w:r>
      <w:r>
        <w:rPr>
          <w:rFonts w:eastAsia="Times New Roman"/>
          <w:bCs/>
          <w:szCs w:val="26"/>
          <w:highlight w:val="yellow"/>
        </w:rPr>
        <w:t>28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druhé etapy díla bude dokončena do </w:t>
      </w:r>
      <w:r>
        <w:rPr>
          <w:rFonts w:eastAsia="Times New Roman"/>
          <w:bCs/>
          <w:szCs w:val="26"/>
          <w:highlight w:val="yellow"/>
        </w:rPr>
        <w:t>30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 w:rsidRPr="00081626">
        <w:rPr>
          <w:b/>
          <w:lang w:val="cs-CZ"/>
        </w:rPr>
        <w:t>Třetí</w:t>
      </w:r>
      <w:r w:rsidRPr="00081626">
        <w:rPr>
          <w:b/>
        </w:rPr>
        <w:t xml:space="preserve"> etapa </w:t>
      </w:r>
      <w:r w:rsidRPr="00081626">
        <w:rPr>
          <w:b/>
          <w:lang w:val="cs-CZ"/>
        </w:rPr>
        <w:t>-</w:t>
      </w:r>
      <w:r w:rsidRPr="00081626">
        <w:rPr>
          <w:b/>
        </w:rPr>
        <w:t xml:space="preserve"> Dokončení kompletní implementace IS DTM do prostředí objednatel</w:t>
      </w:r>
      <w:r w:rsidRPr="00081626">
        <w:rPr>
          <w:b/>
          <w:lang w:val="cs-CZ"/>
        </w:rPr>
        <w:t>ů.</w:t>
      </w:r>
      <w:r w:rsidR="00AE0817">
        <w:rPr>
          <w:b/>
          <w:lang w:val="cs-CZ"/>
        </w:rPr>
        <w:t xml:space="preserve"> </w:t>
      </w:r>
      <w:r w:rsidR="00AE0817" w:rsidRPr="00AE0817">
        <w:rPr>
          <w:b/>
          <w:color w:val="FF0000"/>
          <w:lang w:val="cs-CZ"/>
        </w:rPr>
        <w:t>(zbytek kap.</w:t>
      </w:r>
      <w:r w:rsidR="00AE0817">
        <w:rPr>
          <w:b/>
          <w:color w:val="FF0000"/>
          <w:lang w:val="cs-CZ"/>
        </w:rPr>
        <w:t xml:space="preserve"> č.</w:t>
      </w:r>
      <w:r w:rsidR="00AE0817" w:rsidRPr="00AE0817">
        <w:rPr>
          <w:b/>
          <w:color w:val="FF0000"/>
          <w:lang w:val="cs-CZ"/>
        </w:rPr>
        <w:t xml:space="preserve"> 4.13)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Třetí etapa díla</w:t>
      </w:r>
      <w:r w:rsidRPr="00D865F0">
        <w:rPr>
          <w:rFonts w:eastAsia="Times New Roman"/>
          <w:bCs/>
          <w:szCs w:val="26"/>
          <w:lang w:val="x-none"/>
        </w:rPr>
        <w:t xml:space="preserve"> bude objednateli předána do </w:t>
      </w:r>
      <w:r>
        <w:rPr>
          <w:rFonts w:eastAsia="Times New Roman"/>
          <w:bCs/>
          <w:szCs w:val="26"/>
          <w:highlight w:val="yellow"/>
        </w:rPr>
        <w:t>39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třetí etapy díla bude dokončena do </w:t>
      </w:r>
      <w:r>
        <w:rPr>
          <w:rFonts w:eastAsia="Times New Roman"/>
          <w:bCs/>
          <w:szCs w:val="26"/>
          <w:highlight w:val="yellow"/>
        </w:rPr>
        <w:t>40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 w:rsidRPr="00081626">
        <w:rPr>
          <w:b/>
          <w:lang w:val="cs-CZ"/>
        </w:rPr>
        <w:t>Čtvrtá</w:t>
      </w:r>
      <w:r w:rsidRPr="00081626">
        <w:rPr>
          <w:b/>
        </w:rPr>
        <w:t xml:space="preserve"> etapa </w:t>
      </w:r>
      <w:r w:rsidRPr="00081626">
        <w:rPr>
          <w:b/>
          <w:lang w:val="cs-CZ"/>
        </w:rPr>
        <w:t>-</w:t>
      </w:r>
      <w:r w:rsidRPr="00081626">
        <w:rPr>
          <w:b/>
        </w:rPr>
        <w:t xml:space="preserve"> Zaškolení administrátorů a klíčových uživatelů</w:t>
      </w:r>
      <w:r w:rsidRPr="00081626">
        <w:rPr>
          <w:b/>
          <w:lang w:val="cs-CZ"/>
        </w:rPr>
        <w:t>.</w:t>
      </w:r>
      <w:r w:rsidR="00AE0817">
        <w:rPr>
          <w:b/>
          <w:lang w:val="cs-CZ"/>
        </w:rPr>
        <w:t xml:space="preserve"> </w:t>
      </w:r>
      <w:r w:rsidR="00AE0817" w:rsidRPr="00AE0817">
        <w:rPr>
          <w:b/>
          <w:color w:val="FF0000"/>
          <w:lang w:val="cs-CZ"/>
        </w:rPr>
        <w:t>(kap. č. 4.1</w:t>
      </w:r>
      <w:r w:rsidR="00AE0817">
        <w:rPr>
          <w:b/>
          <w:color w:val="FF0000"/>
          <w:lang w:val="cs-CZ"/>
        </w:rPr>
        <w:t>6</w:t>
      </w:r>
      <w:r w:rsidR="00AE0817" w:rsidRPr="00AE0817">
        <w:rPr>
          <w:b/>
          <w:color w:val="FF0000"/>
          <w:lang w:val="cs-CZ"/>
        </w:rPr>
        <w:t>.</w:t>
      </w:r>
      <w:r w:rsidR="00AE0817">
        <w:rPr>
          <w:b/>
          <w:color w:val="FF0000"/>
          <w:lang w:val="cs-CZ"/>
        </w:rPr>
        <w:t>10</w:t>
      </w:r>
      <w:r w:rsidR="00AE0817" w:rsidRPr="00AE0817">
        <w:rPr>
          <w:b/>
          <w:color w:val="FF0000"/>
          <w:lang w:val="cs-CZ"/>
        </w:rPr>
        <w:t>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Čtvrtá etapa díla</w:t>
      </w:r>
      <w:r w:rsidRPr="00D865F0">
        <w:rPr>
          <w:rFonts w:eastAsia="Times New Roman"/>
          <w:bCs/>
          <w:szCs w:val="26"/>
          <w:lang w:val="x-none"/>
        </w:rPr>
        <w:t xml:space="preserve"> bude objednateli předána do </w:t>
      </w:r>
      <w:r>
        <w:rPr>
          <w:rFonts w:eastAsia="Times New Roman"/>
          <w:bCs/>
          <w:szCs w:val="26"/>
          <w:highlight w:val="yellow"/>
        </w:rPr>
        <w:t>51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čtvrté etapy díla bude dokončena do </w:t>
      </w:r>
      <w:r>
        <w:rPr>
          <w:rFonts w:eastAsia="Times New Roman"/>
          <w:bCs/>
          <w:szCs w:val="26"/>
          <w:highlight w:val="yellow"/>
        </w:rPr>
        <w:t>52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 w:rsidRPr="00081626">
        <w:rPr>
          <w:b/>
          <w:lang w:val="cs-CZ"/>
        </w:rPr>
        <w:t>Pátá</w:t>
      </w:r>
      <w:r w:rsidRPr="00081626">
        <w:rPr>
          <w:b/>
        </w:rPr>
        <w:t xml:space="preserve"> </w:t>
      </w:r>
      <w:r w:rsidRPr="00D30F4A">
        <w:rPr>
          <w:b/>
          <w:lang w:val="cs-CZ"/>
        </w:rPr>
        <w:t xml:space="preserve">etapa </w:t>
      </w:r>
      <w:r w:rsidRPr="00081626">
        <w:rPr>
          <w:b/>
          <w:lang w:val="cs-CZ"/>
        </w:rPr>
        <w:t>-</w:t>
      </w:r>
      <w:r w:rsidRPr="00D30F4A">
        <w:rPr>
          <w:b/>
          <w:lang w:val="cs-CZ"/>
        </w:rPr>
        <w:t xml:space="preserve"> Zpracování a dodávka dokumentace</w:t>
      </w:r>
      <w:r w:rsidRPr="00081626">
        <w:rPr>
          <w:b/>
          <w:lang w:val="cs-CZ"/>
        </w:rPr>
        <w:t>.</w:t>
      </w:r>
      <w:r w:rsidR="00AE0817">
        <w:rPr>
          <w:b/>
          <w:lang w:val="cs-CZ"/>
        </w:rPr>
        <w:t xml:space="preserve"> </w:t>
      </w:r>
      <w:r w:rsidR="00AE0817" w:rsidRPr="00AE0817">
        <w:rPr>
          <w:b/>
          <w:color w:val="FF0000"/>
          <w:lang w:val="cs-CZ"/>
        </w:rPr>
        <w:t>(kap. č. 4.1</w:t>
      </w:r>
      <w:r w:rsidR="00AE0817">
        <w:rPr>
          <w:b/>
          <w:color w:val="FF0000"/>
          <w:lang w:val="cs-CZ"/>
        </w:rPr>
        <w:t>6</w:t>
      </w:r>
      <w:r w:rsidR="00AE0817" w:rsidRPr="00AE0817">
        <w:rPr>
          <w:b/>
          <w:color w:val="FF0000"/>
          <w:lang w:val="cs-CZ"/>
        </w:rPr>
        <w:t>.</w:t>
      </w:r>
      <w:r w:rsidR="00AE0817">
        <w:rPr>
          <w:b/>
          <w:color w:val="FF0000"/>
          <w:lang w:val="cs-CZ"/>
        </w:rPr>
        <w:t>1 – 4.16.9)</w:t>
      </w:r>
      <w:r w:rsidR="00AE0817" w:rsidRPr="00AE0817">
        <w:rPr>
          <w:b/>
          <w:color w:val="FF0000"/>
          <w:lang w:val="cs-CZ"/>
        </w:rPr>
        <w:t>)</w:t>
      </w:r>
    </w:p>
    <w:p w:rsidR="000446ED" w:rsidRPr="00464BB7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Pátá etapa díla</w:t>
      </w:r>
      <w:r w:rsidRPr="00D865F0">
        <w:rPr>
          <w:rFonts w:eastAsia="Times New Roman"/>
          <w:bCs/>
          <w:szCs w:val="26"/>
          <w:lang w:val="x-none"/>
        </w:rPr>
        <w:t xml:space="preserve"> bude objednateli předána do </w:t>
      </w:r>
      <w:r>
        <w:rPr>
          <w:rFonts w:eastAsia="Times New Roman"/>
          <w:bCs/>
          <w:szCs w:val="26"/>
          <w:highlight w:val="yellow"/>
        </w:rPr>
        <w:t>42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páté etapy díla bude dokončena do </w:t>
      </w:r>
      <w:r>
        <w:rPr>
          <w:rFonts w:eastAsia="Times New Roman"/>
          <w:bCs/>
          <w:szCs w:val="26"/>
          <w:highlight w:val="yellow"/>
        </w:rPr>
        <w:t>43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464BB7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</w:rPr>
      </w:pPr>
      <w:r>
        <w:rPr>
          <w:b/>
          <w:lang w:val="cs-CZ"/>
        </w:rPr>
        <w:t>Šes</w:t>
      </w:r>
      <w:r w:rsidRPr="00081626">
        <w:rPr>
          <w:b/>
          <w:lang w:val="cs-CZ"/>
        </w:rPr>
        <w:t>tá</w:t>
      </w:r>
      <w:r w:rsidRPr="00081626">
        <w:rPr>
          <w:b/>
        </w:rPr>
        <w:t xml:space="preserve"> etapa </w:t>
      </w:r>
      <w:r w:rsidRPr="00081626">
        <w:rPr>
          <w:b/>
          <w:lang w:val="cs-CZ"/>
        </w:rPr>
        <w:t>-</w:t>
      </w:r>
      <w:r w:rsidRPr="00081626">
        <w:rPr>
          <w:b/>
        </w:rPr>
        <w:t xml:space="preserve"> Testovací provoz</w:t>
      </w:r>
      <w:r w:rsidRPr="00464BB7">
        <w:rPr>
          <w:b/>
        </w:rPr>
        <w:t xml:space="preserve"> – uživatelské testování a integrační testy vyjma testů na IS DMVS.</w:t>
      </w:r>
      <w:r w:rsidR="00AE0817">
        <w:rPr>
          <w:b/>
          <w:lang w:val="cs-CZ"/>
        </w:rPr>
        <w:t xml:space="preserve"> </w:t>
      </w:r>
      <w:r w:rsidR="00AE0817" w:rsidRPr="00AE0817">
        <w:rPr>
          <w:b/>
          <w:color w:val="FF0000"/>
          <w:lang w:val="cs-CZ"/>
        </w:rPr>
        <w:t>(kap. č. 4.1</w:t>
      </w:r>
      <w:r w:rsidR="00AE0817">
        <w:rPr>
          <w:b/>
          <w:color w:val="FF0000"/>
          <w:lang w:val="cs-CZ"/>
        </w:rPr>
        <w:t>4</w:t>
      </w:r>
      <w:r w:rsidR="00AE0817" w:rsidRPr="00AE0817">
        <w:rPr>
          <w:b/>
          <w:color w:val="FF0000"/>
          <w:lang w:val="cs-CZ"/>
        </w:rPr>
        <w:t>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Šestá etapa díla</w:t>
      </w:r>
      <w:r w:rsidRPr="00D865F0">
        <w:rPr>
          <w:rFonts w:eastAsia="Times New Roman"/>
          <w:bCs/>
          <w:szCs w:val="26"/>
          <w:lang w:val="x-none"/>
        </w:rPr>
        <w:t xml:space="preserve"> bude objednateli předána do </w:t>
      </w:r>
      <w:r w:rsidRPr="00464BB7">
        <w:rPr>
          <w:rFonts w:eastAsia="Times New Roman"/>
          <w:bCs/>
          <w:szCs w:val="26"/>
          <w:highlight w:val="yellow"/>
        </w:rPr>
        <w:t>47</w:t>
      </w:r>
      <w:r>
        <w:rPr>
          <w:rFonts w:eastAsia="Times New Roman"/>
          <w:bCs/>
          <w:szCs w:val="26"/>
        </w:rPr>
        <w:t xml:space="preserve"> 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šesté etapy díla bude dokončena do </w:t>
      </w:r>
      <w:r>
        <w:rPr>
          <w:rFonts w:eastAsia="Times New Roman"/>
          <w:bCs/>
          <w:szCs w:val="26"/>
          <w:highlight w:val="yellow"/>
        </w:rPr>
        <w:t>48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>
        <w:rPr>
          <w:b/>
          <w:lang w:val="cs-CZ"/>
        </w:rPr>
        <w:t>Sedmá</w:t>
      </w:r>
      <w:r w:rsidRPr="00081626">
        <w:rPr>
          <w:b/>
        </w:rPr>
        <w:t xml:space="preserve"> </w:t>
      </w:r>
      <w:r w:rsidRPr="00464BB7">
        <w:rPr>
          <w:b/>
          <w:lang w:val="cs-CZ"/>
        </w:rPr>
        <w:t xml:space="preserve">etapa </w:t>
      </w:r>
      <w:r w:rsidRPr="00081626">
        <w:rPr>
          <w:b/>
          <w:lang w:val="cs-CZ"/>
        </w:rPr>
        <w:t>-</w:t>
      </w:r>
      <w:r w:rsidRPr="00464BB7">
        <w:rPr>
          <w:b/>
          <w:lang w:val="cs-CZ"/>
        </w:rPr>
        <w:t xml:space="preserve"> Testovací provoz – integrační testy na IS DMVS</w:t>
      </w:r>
      <w:r w:rsidRPr="00081626">
        <w:rPr>
          <w:b/>
          <w:lang w:val="cs-CZ"/>
        </w:rPr>
        <w:t>.</w:t>
      </w:r>
      <w:r w:rsidR="00AE0817">
        <w:rPr>
          <w:b/>
          <w:lang w:val="cs-CZ"/>
        </w:rPr>
        <w:t xml:space="preserve"> </w:t>
      </w:r>
      <w:r w:rsidR="00AE0817" w:rsidRPr="00AE0817">
        <w:rPr>
          <w:b/>
          <w:color w:val="FF0000"/>
          <w:lang w:val="cs-CZ"/>
        </w:rPr>
        <w:t>(kap. č. 4.1</w:t>
      </w:r>
      <w:r w:rsidR="00AE0817">
        <w:rPr>
          <w:b/>
          <w:color w:val="FF0000"/>
          <w:lang w:val="cs-CZ"/>
        </w:rPr>
        <w:t>4</w:t>
      </w:r>
      <w:r w:rsidR="00AE0817" w:rsidRPr="00AE0817">
        <w:rPr>
          <w:b/>
          <w:color w:val="FF0000"/>
          <w:lang w:val="cs-CZ"/>
        </w:rPr>
        <w:t>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Sedmá etapa díla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 w:rsidRPr="00464BB7">
        <w:rPr>
          <w:rFonts w:eastAsia="Times New Roman"/>
          <w:bCs/>
          <w:szCs w:val="26"/>
          <w:highlight w:val="yellow"/>
          <w:lang w:val="x-none"/>
        </w:rPr>
        <w:t xml:space="preserve">bude </w:t>
      </w:r>
      <w:r w:rsidRPr="00464BB7">
        <w:rPr>
          <w:rFonts w:eastAsia="Times New Roman"/>
          <w:bCs/>
          <w:szCs w:val="26"/>
          <w:highlight w:val="yellow"/>
        </w:rPr>
        <w:t>zahájena do 1. 12. 2022</w:t>
      </w:r>
      <w:r>
        <w:rPr>
          <w:rFonts w:eastAsia="Times New Roman"/>
          <w:bCs/>
          <w:szCs w:val="26"/>
        </w:rPr>
        <w:t xml:space="preserve"> a </w:t>
      </w:r>
      <w:r w:rsidRPr="00D865F0">
        <w:rPr>
          <w:rFonts w:eastAsia="Times New Roman"/>
          <w:bCs/>
          <w:szCs w:val="26"/>
          <w:lang w:val="x-none"/>
        </w:rPr>
        <w:t xml:space="preserve">objednateli předána do </w:t>
      </w:r>
      <w:r>
        <w:rPr>
          <w:rFonts w:eastAsia="Times New Roman"/>
          <w:bCs/>
          <w:szCs w:val="26"/>
          <w:highlight w:val="yellow"/>
        </w:rPr>
        <w:t>3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</w:t>
      </w:r>
      <w:r>
        <w:rPr>
          <w:color w:val="FF0000"/>
        </w:rPr>
        <w:t>zahájení integračních testů na IS DMVS</w:t>
      </w:r>
      <w:r>
        <w:rPr>
          <w:rFonts w:eastAsia="Times New Roman"/>
          <w:bCs/>
          <w:szCs w:val="26"/>
        </w:rPr>
        <w:t xml:space="preserve"> a akceptace sedmé etapy díla bude dokončena do </w:t>
      </w:r>
      <w:r>
        <w:rPr>
          <w:rFonts w:eastAsia="Times New Roman"/>
          <w:bCs/>
          <w:szCs w:val="26"/>
          <w:highlight w:val="yellow"/>
        </w:rPr>
        <w:t>4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od </w:t>
      </w:r>
      <w:r>
        <w:rPr>
          <w:color w:val="FF0000"/>
        </w:rPr>
        <w:t>zahájení integračních testů na IS DMVS</w:t>
      </w:r>
      <w:r>
        <w:rPr>
          <w:rFonts w:eastAsia="Times New Roman"/>
          <w:bCs/>
          <w:szCs w:val="26"/>
        </w:rPr>
        <w:t>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>
        <w:rPr>
          <w:b/>
          <w:lang w:val="cs-CZ"/>
        </w:rPr>
        <w:t>Osmá</w:t>
      </w:r>
      <w:r w:rsidRPr="00081626">
        <w:rPr>
          <w:b/>
        </w:rPr>
        <w:t xml:space="preserve"> etapa </w:t>
      </w:r>
      <w:r w:rsidRPr="00081626">
        <w:rPr>
          <w:b/>
          <w:lang w:val="cs-CZ"/>
        </w:rPr>
        <w:t>-</w:t>
      </w:r>
      <w:r w:rsidRPr="00081626">
        <w:rPr>
          <w:b/>
        </w:rPr>
        <w:t xml:space="preserve"> Migrace a import provozních dat</w:t>
      </w:r>
      <w:r w:rsidRPr="00081626">
        <w:rPr>
          <w:b/>
          <w:lang w:val="cs-CZ"/>
        </w:rPr>
        <w:t>.</w:t>
      </w:r>
      <w:r w:rsidR="00FE540D">
        <w:rPr>
          <w:b/>
          <w:lang w:val="cs-CZ"/>
        </w:rPr>
        <w:t xml:space="preserve"> </w:t>
      </w:r>
      <w:r w:rsidR="00FE540D" w:rsidRPr="00FE540D">
        <w:rPr>
          <w:b/>
          <w:color w:val="FF0000"/>
          <w:lang w:val="cs-CZ"/>
        </w:rPr>
        <w:t xml:space="preserve">(příloha č. 2 – součinnost </w:t>
      </w:r>
      <w:r w:rsidR="00FE540D" w:rsidRPr="00FE540D">
        <w:rPr>
          <w:b/>
          <w:color w:val="FF0000"/>
        </w:rPr>
        <w:t>pro nahrání a migraci dat do IS DTM části kraje objednatele</w:t>
      </w:r>
      <w:r w:rsidR="00FE540D" w:rsidRPr="00FE540D">
        <w:rPr>
          <w:b/>
          <w:color w:val="FF0000"/>
          <w:lang w:val="cs-CZ"/>
        </w:rPr>
        <w:t>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Osmá etapa díla</w:t>
      </w:r>
      <w:r w:rsidRPr="00D865F0">
        <w:rPr>
          <w:rFonts w:eastAsia="Times New Roman"/>
          <w:bCs/>
          <w:szCs w:val="26"/>
          <w:lang w:val="x-none"/>
        </w:rPr>
        <w:t xml:space="preserve"> bude objednateli předána do </w:t>
      </w:r>
      <w:r>
        <w:rPr>
          <w:rFonts w:eastAsia="Times New Roman"/>
          <w:bCs/>
          <w:szCs w:val="26"/>
          <w:highlight w:val="yellow"/>
        </w:rPr>
        <w:t>51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akceptace osmé etapy díla bude dokončena do </w:t>
      </w:r>
      <w:r>
        <w:rPr>
          <w:rFonts w:eastAsia="Times New Roman"/>
          <w:bCs/>
          <w:szCs w:val="26"/>
          <w:highlight w:val="yellow"/>
        </w:rPr>
        <w:t>52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>týdnů od nabytí účinnosti této smlouvy.</w:t>
      </w:r>
    </w:p>
    <w:p w:rsidR="000446ED" w:rsidRPr="00081626" w:rsidRDefault="000446ED" w:rsidP="000446ED">
      <w:pPr>
        <w:pStyle w:val="Nadpis3"/>
        <w:numPr>
          <w:ilvl w:val="2"/>
          <w:numId w:val="2"/>
        </w:numPr>
        <w:ind w:left="993" w:hanging="284"/>
        <w:rPr>
          <w:b/>
          <w:lang w:val="cs-CZ"/>
        </w:rPr>
      </w:pPr>
      <w:r>
        <w:rPr>
          <w:b/>
          <w:lang w:val="cs-CZ"/>
        </w:rPr>
        <w:t>Devátá</w:t>
      </w:r>
      <w:r w:rsidRPr="00081626">
        <w:rPr>
          <w:b/>
        </w:rPr>
        <w:t xml:space="preserve"> </w:t>
      </w:r>
      <w:r w:rsidRPr="009E6D06">
        <w:rPr>
          <w:b/>
          <w:lang w:val="cs-CZ"/>
        </w:rPr>
        <w:t xml:space="preserve">etapa </w:t>
      </w:r>
      <w:r w:rsidRPr="00081626">
        <w:rPr>
          <w:b/>
          <w:lang w:val="cs-CZ"/>
        </w:rPr>
        <w:t>–</w:t>
      </w:r>
      <w:r w:rsidRPr="009E6D06">
        <w:rPr>
          <w:b/>
          <w:lang w:val="cs-CZ"/>
        </w:rPr>
        <w:t xml:space="preserve"> Souhrnné akceptační řízení</w:t>
      </w:r>
      <w:r w:rsidRPr="00081626">
        <w:rPr>
          <w:b/>
          <w:lang w:val="cs-CZ"/>
        </w:rPr>
        <w:t>.</w:t>
      </w:r>
      <w:r w:rsidR="00FE540D">
        <w:rPr>
          <w:b/>
          <w:lang w:val="cs-CZ"/>
        </w:rPr>
        <w:t xml:space="preserve"> </w:t>
      </w:r>
      <w:r w:rsidR="00FE540D" w:rsidRPr="00FE540D">
        <w:rPr>
          <w:b/>
          <w:color w:val="FF0000"/>
          <w:lang w:val="cs-CZ"/>
        </w:rPr>
        <w:t>(kap. č. 4.15.2 – 4.15.4)</w:t>
      </w:r>
    </w:p>
    <w:p w:rsidR="000446ED" w:rsidRDefault="000446ED" w:rsidP="000446ED">
      <w:pPr>
        <w:ind w:left="993"/>
        <w:rPr>
          <w:rFonts w:eastAsia="Times New Roman"/>
          <w:bCs/>
          <w:szCs w:val="26"/>
        </w:rPr>
      </w:pPr>
      <w:r>
        <w:rPr>
          <w:rFonts w:eastAsia="Times New Roman"/>
          <w:bCs/>
          <w:szCs w:val="26"/>
        </w:rPr>
        <w:t>Devátá etapa díla</w:t>
      </w:r>
      <w:r w:rsidRPr="00D865F0">
        <w:rPr>
          <w:rFonts w:eastAsia="Times New Roman"/>
          <w:bCs/>
          <w:szCs w:val="26"/>
          <w:lang w:val="x-none"/>
        </w:rPr>
        <w:t xml:space="preserve"> bude </w:t>
      </w:r>
      <w:r>
        <w:rPr>
          <w:rFonts w:eastAsia="Times New Roman"/>
          <w:bCs/>
          <w:szCs w:val="26"/>
        </w:rPr>
        <w:t>zahájena</w:t>
      </w:r>
      <w:r w:rsidRPr="00D865F0">
        <w:rPr>
          <w:rFonts w:eastAsia="Times New Roman"/>
          <w:bCs/>
          <w:szCs w:val="26"/>
          <w:lang w:val="x-none"/>
        </w:rPr>
        <w:t xml:space="preserve"> do </w:t>
      </w:r>
      <w:r>
        <w:rPr>
          <w:rFonts w:eastAsia="Times New Roman"/>
          <w:bCs/>
          <w:szCs w:val="26"/>
          <w:highlight w:val="yellow"/>
        </w:rPr>
        <w:t>53</w:t>
      </w:r>
      <w:r w:rsidRPr="00D865F0">
        <w:rPr>
          <w:rFonts w:eastAsia="Times New Roman"/>
          <w:bCs/>
          <w:szCs w:val="26"/>
          <w:lang w:val="x-none"/>
        </w:rPr>
        <w:t xml:space="preserve"> </w:t>
      </w:r>
      <w:r>
        <w:rPr>
          <w:rFonts w:eastAsia="Times New Roman"/>
          <w:bCs/>
          <w:szCs w:val="26"/>
        </w:rPr>
        <w:t xml:space="preserve">týdnů </w:t>
      </w:r>
      <w:r w:rsidRPr="00D865F0">
        <w:rPr>
          <w:rFonts w:eastAsia="Times New Roman"/>
          <w:bCs/>
          <w:szCs w:val="26"/>
          <w:lang w:val="x-none"/>
        </w:rPr>
        <w:t>od</w:t>
      </w:r>
      <w:r>
        <w:rPr>
          <w:rFonts w:eastAsia="Times New Roman"/>
          <w:bCs/>
          <w:szCs w:val="26"/>
        </w:rPr>
        <w:t xml:space="preserve"> nabytí účinnosti této smlouvy a bude dokončena do </w:t>
      </w:r>
      <w:r w:rsidRPr="00464BB7">
        <w:rPr>
          <w:rFonts w:eastAsia="Times New Roman"/>
          <w:bCs/>
          <w:szCs w:val="26"/>
          <w:highlight w:val="yellow"/>
        </w:rPr>
        <w:t>55</w:t>
      </w:r>
      <w:r>
        <w:rPr>
          <w:rFonts w:eastAsia="Times New Roman"/>
          <w:bCs/>
          <w:szCs w:val="26"/>
        </w:rPr>
        <w:t xml:space="preserve"> týdnů od nabytí účinnosti této smlouvy. V rámci této etapy bude provedeno souhrnné akceptační řízení celého díla a jeho předání do rutinního provozu.</w:t>
      </w:r>
    </w:p>
    <w:p w:rsidR="000446ED" w:rsidRDefault="000446ED" w:rsidP="000446ED">
      <w:pPr>
        <w:pStyle w:val="Nadpis3"/>
        <w:rPr>
          <w:lang w:val="cs-CZ"/>
        </w:rPr>
      </w:pPr>
      <w:r>
        <w:rPr>
          <w:lang w:val="cs-CZ"/>
        </w:rPr>
        <w:lastRenderedPageBreak/>
        <w:t xml:space="preserve">Detailní rozsah jednotlivých etap včetně harmonogramu plnění a dílčích milníků, na jejichž splnění v daném pořadí a čase objednatel bude trvat, je obsažen </w:t>
      </w:r>
      <w:r w:rsidRPr="003C6CBA">
        <w:rPr>
          <w:lang w:val="cs-CZ"/>
        </w:rPr>
        <w:t>v příloze č. 1 této</w:t>
      </w:r>
      <w:r>
        <w:rPr>
          <w:lang w:val="cs-CZ"/>
        </w:rPr>
        <w:t xml:space="preserve"> smlouvy o dílo - Technické dokumentaci.</w:t>
      </w:r>
    </w:p>
    <w:p w:rsidR="00830B0E" w:rsidRDefault="00830B0E"/>
    <w:sectPr w:rsidR="00830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F63CAC"/>
    <w:multiLevelType w:val="multilevel"/>
    <w:tmpl w:val="A5509AAC"/>
    <w:lvl w:ilvl="0">
      <w:start w:val="1"/>
      <w:numFmt w:val="decimal"/>
      <w:pStyle w:val="Nadpis1"/>
      <w:lvlText w:val="Čl. 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6DC85650"/>
    <w:multiLevelType w:val="multilevel"/>
    <w:tmpl w:val="EEFC022C"/>
    <w:lvl w:ilvl="0">
      <w:start w:val="1"/>
      <w:numFmt w:val="decimal"/>
      <w:lvlText w:val="Čl. 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6ED"/>
    <w:rsid w:val="000446ED"/>
    <w:rsid w:val="00830B0E"/>
    <w:rsid w:val="00AE0817"/>
    <w:rsid w:val="00C33A73"/>
    <w:rsid w:val="00FE5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98000"/>
  <w15:chartTrackingRefBased/>
  <w15:docId w15:val="{91A84582-D375-4B1E-AEB2-6541E3B79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446ED"/>
    <w:pPr>
      <w:spacing w:after="200" w:line="240" w:lineRule="auto"/>
      <w:jc w:val="both"/>
    </w:pPr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uiPriority w:val="9"/>
    <w:qFormat/>
    <w:rsid w:val="000446ED"/>
    <w:pPr>
      <w:keepNext/>
      <w:numPr>
        <w:numId w:val="1"/>
      </w:numPr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446ED"/>
    <w:pPr>
      <w:keepNext/>
      <w:numPr>
        <w:ilvl w:val="1"/>
        <w:numId w:val="1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0446ED"/>
    <w:pPr>
      <w:numPr>
        <w:ilvl w:val="2"/>
        <w:numId w:val="1"/>
      </w:numPr>
      <w:spacing w:before="240" w:after="60"/>
      <w:outlineLvl w:val="2"/>
    </w:pPr>
    <w:rPr>
      <w:rFonts w:eastAsia="Times New Roman"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446ED"/>
    <w:pPr>
      <w:keepNext/>
      <w:numPr>
        <w:ilvl w:val="3"/>
        <w:numId w:val="1"/>
      </w:numPr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0446ED"/>
    <w:pPr>
      <w:numPr>
        <w:ilvl w:val="4"/>
        <w:numId w:val="1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446ED"/>
    <w:pPr>
      <w:numPr>
        <w:ilvl w:val="5"/>
        <w:numId w:val="1"/>
      </w:num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446ED"/>
    <w:pPr>
      <w:numPr>
        <w:ilvl w:val="6"/>
        <w:numId w:val="1"/>
      </w:numPr>
      <w:spacing w:before="240" w:after="60"/>
      <w:outlineLvl w:val="6"/>
    </w:pPr>
    <w:rPr>
      <w:rFonts w:eastAsia="Times New Roman"/>
      <w:sz w:val="24"/>
      <w:szCs w:val="24"/>
      <w:lang w:val="x-none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446ED"/>
    <w:pPr>
      <w:numPr>
        <w:ilvl w:val="7"/>
        <w:numId w:val="1"/>
      </w:numPr>
      <w:spacing w:before="240" w:after="60"/>
      <w:outlineLvl w:val="7"/>
    </w:pPr>
    <w:rPr>
      <w:rFonts w:eastAsia="Times New Roman"/>
      <w:i/>
      <w:iCs/>
      <w:sz w:val="24"/>
      <w:szCs w:val="24"/>
      <w:lang w:val="x-none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446ED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446ED"/>
    <w:rPr>
      <w:rFonts w:ascii="Cambria" w:eastAsia="Times New Roman" w:hAnsi="Cambria" w:cs="Times New Roman"/>
      <w:b/>
      <w:bCs/>
      <w:kern w:val="32"/>
      <w:sz w:val="32"/>
      <w:szCs w:val="32"/>
      <w:lang w:val="x-none"/>
    </w:rPr>
  </w:style>
  <w:style w:type="character" w:customStyle="1" w:styleId="Nadpis2Char">
    <w:name w:val="Nadpis 2 Char"/>
    <w:basedOn w:val="Standardnpsmoodstavce"/>
    <w:link w:val="Nadpis2"/>
    <w:uiPriority w:val="9"/>
    <w:rsid w:val="000446ED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Nadpis3Char">
    <w:name w:val="Nadpis 3 Char"/>
    <w:basedOn w:val="Standardnpsmoodstavce"/>
    <w:link w:val="Nadpis3"/>
    <w:uiPriority w:val="9"/>
    <w:rsid w:val="000446ED"/>
    <w:rPr>
      <w:rFonts w:ascii="Calibri" w:eastAsia="Times New Roman" w:hAnsi="Calibri" w:cs="Times New Roman"/>
      <w:bCs/>
      <w:szCs w:val="26"/>
      <w:lang w:val="x-none"/>
    </w:rPr>
  </w:style>
  <w:style w:type="character" w:customStyle="1" w:styleId="Nadpis4Char">
    <w:name w:val="Nadpis 4 Char"/>
    <w:basedOn w:val="Standardnpsmoodstavce"/>
    <w:link w:val="Nadpis4"/>
    <w:uiPriority w:val="9"/>
    <w:rsid w:val="000446ED"/>
    <w:rPr>
      <w:rFonts w:ascii="Calibri" w:eastAsia="Times New Roman" w:hAnsi="Calibri" w:cs="Times New Roman"/>
      <w:b/>
      <w:bCs/>
      <w:sz w:val="28"/>
      <w:szCs w:val="28"/>
      <w:lang w:val="x-none"/>
    </w:rPr>
  </w:style>
  <w:style w:type="character" w:customStyle="1" w:styleId="Nadpis5Char">
    <w:name w:val="Nadpis 5 Char"/>
    <w:basedOn w:val="Standardnpsmoodstavce"/>
    <w:link w:val="Nadpis5"/>
    <w:uiPriority w:val="9"/>
    <w:rsid w:val="000446ED"/>
    <w:rPr>
      <w:rFonts w:ascii="Calibri" w:eastAsia="Times New Roman" w:hAnsi="Calibri" w:cs="Times New Roman"/>
      <w:b/>
      <w:bCs/>
      <w:i/>
      <w:iCs/>
      <w:sz w:val="26"/>
      <w:szCs w:val="26"/>
      <w:lang w:val="x-none"/>
    </w:rPr>
  </w:style>
  <w:style w:type="character" w:customStyle="1" w:styleId="Nadpis6Char">
    <w:name w:val="Nadpis 6 Char"/>
    <w:basedOn w:val="Standardnpsmoodstavce"/>
    <w:link w:val="Nadpis6"/>
    <w:uiPriority w:val="9"/>
    <w:rsid w:val="000446ED"/>
    <w:rPr>
      <w:rFonts w:ascii="Calibri" w:eastAsia="Times New Roman" w:hAnsi="Calibri" w:cs="Times New Roman"/>
      <w:b/>
      <w:bCs/>
      <w:lang w:val="x-none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446ED"/>
    <w:rPr>
      <w:rFonts w:ascii="Calibri" w:eastAsia="Times New Roman" w:hAnsi="Calibri" w:cs="Times New Roman"/>
      <w:sz w:val="24"/>
      <w:szCs w:val="24"/>
      <w:lang w:val="x-none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446ED"/>
    <w:rPr>
      <w:rFonts w:ascii="Calibri" w:eastAsia="Times New Roman" w:hAnsi="Calibri" w:cs="Times New Roman"/>
      <w:i/>
      <w:iCs/>
      <w:sz w:val="24"/>
      <w:szCs w:val="24"/>
      <w:lang w:val="x-none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446ED"/>
    <w:rPr>
      <w:rFonts w:ascii="Cambria" w:eastAsia="Times New Roman" w:hAnsi="Cambria" w:cs="Times New Roman"/>
      <w:lang w:val="x-none"/>
    </w:rPr>
  </w:style>
  <w:style w:type="character" w:styleId="Odkaznakoment">
    <w:name w:val="annotation reference"/>
    <w:uiPriority w:val="99"/>
    <w:semiHidden/>
    <w:unhideWhenUsed/>
    <w:rsid w:val="000446E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0446ED"/>
    <w:rPr>
      <w:sz w:val="20"/>
      <w:szCs w:val="20"/>
      <w:lang w:val="x-none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0446ED"/>
    <w:rPr>
      <w:rFonts w:ascii="Calibri" w:eastAsia="Calibri" w:hAnsi="Calibri" w:cs="Times New Roman"/>
      <w:sz w:val="20"/>
      <w:szCs w:val="20"/>
      <w:lang w:val="x-non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446E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446E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2641</Characters>
  <Application>Microsoft Office Word</Application>
  <DocSecurity>4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Pecold Bohumil Ing.</dc:creator>
  <cp:keywords/>
  <dc:description/>
  <cp:lastModifiedBy>Rezler David Bc.</cp:lastModifiedBy>
  <cp:revision>2</cp:revision>
  <dcterms:created xsi:type="dcterms:W3CDTF">2021-09-27T08:53:00Z</dcterms:created>
  <dcterms:modified xsi:type="dcterms:W3CDTF">2021-09-27T08:53:00Z</dcterms:modified>
</cp:coreProperties>
</file>